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229" w:rsidRPr="0021235F" w:rsidRDefault="00B42229" w:rsidP="00B4222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21235F">
        <w:rPr>
          <w:rFonts w:ascii="Times New Roman" w:hAnsi="Times New Roman" w:cs="Times New Roman"/>
          <w:b/>
          <w:sz w:val="28"/>
          <w:szCs w:val="28"/>
          <w:lang w:val="kk-KZ"/>
        </w:rPr>
        <w:t xml:space="preserve">«ҚазТрансОйл» АҚ </w:t>
      </w:r>
      <w:r>
        <w:rPr>
          <w:rFonts w:ascii="Times New Roman" w:hAnsi="Times New Roman" w:cs="Times New Roman"/>
          <w:b/>
          <w:sz w:val="28"/>
          <w:szCs w:val="28"/>
          <w:lang w:val="kk-KZ"/>
        </w:rPr>
        <w:t>а</w:t>
      </w:r>
      <w:r w:rsidRPr="0021235F">
        <w:rPr>
          <w:rFonts w:ascii="Times New Roman" w:hAnsi="Times New Roman" w:cs="Times New Roman"/>
          <w:b/>
          <w:sz w:val="28"/>
          <w:szCs w:val="28"/>
          <w:lang w:val="kk-KZ"/>
        </w:rPr>
        <w:t xml:space="preserve">кционерлерінің </w:t>
      </w:r>
      <w:r>
        <w:rPr>
          <w:rFonts w:ascii="Times New Roman" w:hAnsi="Times New Roman" w:cs="Times New Roman"/>
          <w:b/>
          <w:sz w:val="28"/>
          <w:szCs w:val="28"/>
          <w:lang w:val="kk-KZ"/>
        </w:rPr>
        <w:t>сырттай</w:t>
      </w:r>
      <w:r w:rsidRPr="0021235F">
        <w:rPr>
          <w:rFonts w:ascii="Times New Roman" w:hAnsi="Times New Roman" w:cs="Times New Roman"/>
          <w:b/>
          <w:sz w:val="28"/>
          <w:szCs w:val="28"/>
          <w:lang w:val="kk-KZ"/>
        </w:rPr>
        <w:t xml:space="preserve"> дауыс беру</w:t>
      </w:r>
      <w:r>
        <w:rPr>
          <w:rFonts w:ascii="Times New Roman" w:hAnsi="Times New Roman" w:cs="Times New Roman"/>
          <w:b/>
          <w:sz w:val="28"/>
          <w:szCs w:val="28"/>
          <w:lang w:val="kk-KZ"/>
        </w:rPr>
        <w:t>ін</w:t>
      </w:r>
      <w:r w:rsidRPr="0021235F">
        <w:rPr>
          <w:rFonts w:ascii="Times New Roman" w:hAnsi="Times New Roman" w:cs="Times New Roman"/>
          <w:b/>
          <w:sz w:val="28"/>
          <w:szCs w:val="28"/>
          <w:lang w:val="kk-KZ"/>
        </w:rPr>
        <w:t>е арналған</w:t>
      </w:r>
    </w:p>
    <w:p w:rsidR="00B42229" w:rsidRPr="0021235F" w:rsidRDefault="00B42229" w:rsidP="00B4222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21235F">
        <w:rPr>
          <w:rFonts w:ascii="Times New Roman" w:hAnsi="Times New Roman" w:cs="Times New Roman"/>
          <w:b/>
          <w:sz w:val="28"/>
          <w:szCs w:val="28"/>
          <w:lang w:val="kk-KZ"/>
        </w:rPr>
        <w:t>БЮЛЛЕТЕНЬ</w:t>
      </w:r>
    </w:p>
    <w:p w:rsidR="00B42229" w:rsidRDefault="00B42229" w:rsidP="00B4222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B42229" w:rsidTr="00B42229">
        <w:tc>
          <w:tcPr>
            <w:tcW w:w="4785" w:type="dxa"/>
          </w:tcPr>
          <w:p w:rsidR="00B42229" w:rsidRDefault="00B42229" w:rsidP="00B42229">
            <w:pPr>
              <w:rPr>
                <w:rFonts w:ascii="Times New Roman" w:hAnsi="Times New Roman" w:cs="Times New Roman"/>
                <w:b/>
                <w:sz w:val="28"/>
                <w:szCs w:val="28"/>
                <w:lang w:val="kk-KZ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Толық атауы                                          </w:t>
            </w:r>
          </w:p>
        </w:tc>
        <w:tc>
          <w:tcPr>
            <w:tcW w:w="4786" w:type="dxa"/>
          </w:tcPr>
          <w:p w:rsidR="00B42229" w:rsidRDefault="00B42229" w:rsidP="00B42229">
            <w:pPr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«ҚазТрансОйл» АҚ </w:t>
            </w:r>
          </w:p>
          <w:p w:rsidR="00B42229" w:rsidRDefault="00B42229" w:rsidP="00B42229">
            <w:pPr>
              <w:rPr>
                <w:rFonts w:ascii="Times New Roman" w:hAnsi="Times New Roman" w:cs="Times New Roman"/>
                <w:b/>
                <w:sz w:val="28"/>
                <w:szCs w:val="28"/>
                <w:lang w:val="kk-KZ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акционерлік қоғамы </w:t>
            </w:r>
          </w:p>
        </w:tc>
      </w:tr>
      <w:tr w:rsidR="00B42229" w:rsidRPr="00827DE9" w:rsidTr="00B42229">
        <w:tc>
          <w:tcPr>
            <w:tcW w:w="4785" w:type="dxa"/>
          </w:tcPr>
          <w:p w:rsidR="00B42229" w:rsidRDefault="00B42229" w:rsidP="00B42229">
            <w:pPr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Атқарушы органның </w:t>
            </w:r>
          </w:p>
          <w:p w:rsidR="00B42229" w:rsidRDefault="00B42229" w:rsidP="00B42229">
            <w:pPr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о</w:t>
            </w:r>
            <w:r w:rsidRPr="0021235F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рналасқан жері</w:t>
            </w:r>
          </w:p>
        </w:tc>
        <w:tc>
          <w:tcPr>
            <w:tcW w:w="4786" w:type="dxa"/>
          </w:tcPr>
          <w:p w:rsidR="00B42229" w:rsidRDefault="00B42229" w:rsidP="00B42229">
            <w:pPr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Қазақстан Республикасы, 010000, Астана қаласы, «Есіл» ауданы,  Қабанбай батыр даңғылы, 19, Б бөлігі</w:t>
            </w:r>
          </w:p>
        </w:tc>
      </w:tr>
      <w:tr w:rsidR="00B42229" w:rsidTr="00B42229">
        <w:tc>
          <w:tcPr>
            <w:tcW w:w="4785" w:type="dxa"/>
          </w:tcPr>
          <w:p w:rsidR="00B42229" w:rsidRDefault="00B42229" w:rsidP="00B42229">
            <w:pPr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А</w:t>
            </w:r>
            <w:r w:rsidRPr="006462A1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кционерлер</w:t>
            </w: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дің кезектен тыс</w:t>
            </w:r>
            <w:r w:rsidRPr="006462A1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</w:t>
            </w:r>
          </w:p>
          <w:p w:rsidR="00B42229" w:rsidRDefault="00B42229" w:rsidP="00B42229">
            <w:pPr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6462A1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жалпы жиналысын </w:t>
            </w: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шақырудың бастамашысы </w:t>
            </w:r>
          </w:p>
        </w:tc>
        <w:tc>
          <w:tcPr>
            <w:tcW w:w="4786" w:type="dxa"/>
          </w:tcPr>
          <w:p w:rsidR="00B42229" w:rsidRDefault="00B42229" w:rsidP="00B4222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6462A1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«ҚазТрансОйл» </w:t>
            </w: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АҚ </w:t>
            </w:r>
          </w:p>
          <w:p w:rsidR="00B42229" w:rsidRDefault="00B42229" w:rsidP="00B4222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Директорлар кеңесі</w:t>
            </w:r>
          </w:p>
          <w:p w:rsidR="00B42229" w:rsidRDefault="00B42229" w:rsidP="00B42229">
            <w:pPr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</w:tr>
      <w:tr w:rsidR="00B42229" w:rsidTr="00B42229">
        <w:tc>
          <w:tcPr>
            <w:tcW w:w="4785" w:type="dxa"/>
          </w:tcPr>
          <w:p w:rsidR="00B42229" w:rsidRDefault="00B42229" w:rsidP="00B42229">
            <w:pPr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B4222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Толтырылған сырттай дауыс беруге арналған бюллетеньдерді ұсынудың соңғы күні </w:t>
            </w:r>
          </w:p>
        </w:tc>
        <w:tc>
          <w:tcPr>
            <w:tcW w:w="4786" w:type="dxa"/>
          </w:tcPr>
          <w:p w:rsidR="00B42229" w:rsidRPr="006462A1" w:rsidRDefault="00B42229" w:rsidP="00B4222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2016 жылғы 14 қаңтар</w:t>
            </w:r>
          </w:p>
        </w:tc>
      </w:tr>
      <w:tr w:rsidR="00B42229" w:rsidTr="00B42229">
        <w:tc>
          <w:tcPr>
            <w:tcW w:w="4785" w:type="dxa"/>
          </w:tcPr>
          <w:p w:rsidR="00B42229" w:rsidRPr="00B42229" w:rsidRDefault="00B42229" w:rsidP="00B42229">
            <w:pPr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B4222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Сырттай дауыс беру дауыстарын санау күні </w:t>
            </w:r>
          </w:p>
        </w:tc>
        <w:tc>
          <w:tcPr>
            <w:tcW w:w="4786" w:type="dxa"/>
          </w:tcPr>
          <w:p w:rsidR="00B42229" w:rsidRPr="00B42229" w:rsidRDefault="00B42229" w:rsidP="00B4222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  <w:r w:rsidRPr="00B42229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2016</w:t>
            </w: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жылғы 1</w:t>
            </w:r>
            <w:r w:rsidR="00FF248D"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kk-KZ"/>
              </w:rPr>
              <w:t xml:space="preserve"> қаңтар</w:t>
            </w:r>
          </w:p>
          <w:p w:rsidR="00B42229" w:rsidRDefault="00B42229" w:rsidP="00B4222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kk-KZ"/>
              </w:rPr>
            </w:pPr>
          </w:p>
        </w:tc>
      </w:tr>
    </w:tbl>
    <w:p w:rsidR="00B42229" w:rsidRDefault="00B42229" w:rsidP="00B42229">
      <w:pPr>
        <w:spacing w:after="0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</w:p>
    <w:p w:rsidR="00B42229" w:rsidRDefault="00B42229" w:rsidP="00B42229">
      <w:pPr>
        <w:spacing w:after="0"/>
        <w:rPr>
          <w:rFonts w:ascii="Times New Roman" w:hAnsi="Times New Roman" w:cs="Times New Roman"/>
          <w:sz w:val="28"/>
          <w:szCs w:val="28"/>
          <w:lang w:val="kk-KZ"/>
        </w:rPr>
      </w:pPr>
      <w:r w:rsidRPr="0021235F">
        <w:rPr>
          <w:rFonts w:ascii="Times New Roman" w:hAnsi="Times New Roman" w:cs="Times New Roman"/>
          <w:sz w:val="28"/>
          <w:szCs w:val="28"/>
          <w:lang w:val="kk-KZ"/>
        </w:rPr>
        <w:t>______________________________________</w:t>
      </w:r>
      <w:r>
        <w:rPr>
          <w:rFonts w:ascii="Times New Roman" w:hAnsi="Times New Roman" w:cs="Times New Roman"/>
          <w:sz w:val="28"/>
          <w:szCs w:val="28"/>
          <w:lang w:val="kk-KZ"/>
        </w:rPr>
        <w:t>____________________________</w:t>
      </w:r>
    </w:p>
    <w:p w:rsidR="00B42229" w:rsidRPr="00B42229" w:rsidRDefault="00B42229" w:rsidP="00E469A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kk-KZ"/>
        </w:rPr>
      </w:pPr>
      <w:r>
        <w:rPr>
          <w:rFonts w:ascii="Times New Roman" w:hAnsi="Times New Roman" w:cs="Times New Roman"/>
          <w:sz w:val="24"/>
          <w:szCs w:val="24"/>
          <w:lang w:val="kk-KZ"/>
        </w:rPr>
        <w:t>(акционердің А.Ә.Т.</w:t>
      </w:r>
      <w:r w:rsidRPr="00B42229">
        <w:rPr>
          <w:rFonts w:ascii="Times New Roman" w:hAnsi="Times New Roman" w:cs="Times New Roman"/>
          <w:sz w:val="24"/>
          <w:szCs w:val="24"/>
          <w:lang w:val="kk-KZ"/>
        </w:rPr>
        <w:t>/</w:t>
      </w:r>
      <w:r>
        <w:rPr>
          <w:rFonts w:ascii="Times New Roman" w:hAnsi="Times New Roman" w:cs="Times New Roman"/>
          <w:sz w:val="24"/>
          <w:szCs w:val="24"/>
          <w:lang w:val="kk-KZ"/>
        </w:rPr>
        <w:t>заңды тұлға-акционердің атауы )</w:t>
      </w:r>
    </w:p>
    <w:p w:rsidR="00B42229" w:rsidRDefault="00B42229" w:rsidP="00E469AB">
      <w:pPr>
        <w:spacing w:after="0"/>
        <w:rPr>
          <w:rFonts w:ascii="Times New Roman" w:hAnsi="Times New Roman" w:cs="Times New Roman"/>
          <w:sz w:val="28"/>
          <w:szCs w:val="28"/>
          <w:lang w:val="kk-KZ"/>
        </w:rPr>
      </w:pPr>
    </w:p>
    <w:p w:rsidR="00B42229" w:rsidRPr="00B42229" w:rsidRDefault="00B42229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B42229">
        <w:rPr>
          <w:rFonts w:ascii="Times New Roman" w:hAnsi="Times New Roman" w:cs="Times New Roman"/>
          <w:b/>
          <w:sz w:val="28"/>
          <w:szCs w:val="28"/>
          <w:lang w:val="kk-KZ"/>
        </w:rPr>
        <w:t>Күн тәртібі:</w:t>
      </w:r>
    </w:p>
    <w:p w:rsidR="00B42229" w:rsidRDefault="00B42229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B42229">
        <w:rPr>
          <w:rFonts w:ascii="Times New Roman" w:hAnsi="Times New Roman" w:cs="Times New Roman"/>
          <w:b/>
          <w:sz w:val="28"/>
          <w:szCs w:val="28"/>
          <w:lang w:val="kk-KZ"/>
        </w:rPr>
        <w:t>2016 – 2018 жылдарға «ҚазТрансОйл» АҚ-қа аудит жасайтын аудитор ұйымды, қаржы есептілігіне аудит жасаған аудитор ұйымның қызметтері үшін төленетін ақы мөлшерін белгілеу және оның қызметтерін бір көзден алу тәсілімен сатып алу</w:t>
      </w:r>
      <w:r>
        <w:rPr>
          <w:rFonts w:ascii="Times New Roman" w:hAnsi="Times New Roman" w:cs="Times New Roman"/>
          <w:b/>
          <w:sz w:val="28"/>
          <w:szCs w:val="28"/>
          <w:lang w:val="kk-KZ"/>
        </w:rPr>
        <w:t xml:space="preserve"> туралы</w:t>
      </w:r>
    </w:p>
    <w:p w:rsidR="00B42229" w:rsidRPr="00B42229" w:rsidRDefault="00B42229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B42229" w:rsidRDefault="00B42229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«ҚазТрансОйл» АҚ Акционерлері </w:t>
      </w:r>
      <w:r>
        <w:rPr>
          <w:rFonts w:ascii="Times New Roman" w:hAnsi="Times New Roman" w:cs="Times New Roman"/>
          <w:sz w:val="28"/>
          <w:szCs w:val="28"/>
          <w:lang w:val="kk-KZ"/>
        </w:rPr>
        <w:t>кезектен тыс</w:t>
      </w:r>
      <w:r w:rsidRPr="006462A1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>жалпы жиналысы</w:t>
      </w:r>
      <w:r>
        <w:rPr>
          <w:rFonts w:ascii="Times New Roman" w:hAnsi="Times New Roman" w:cs="Times New Roman"/>
          <w:sz w:val="28"/>
          <w:szCs w:val="28"/>
          <w:lang w:val="kk-KZ"/>
        </w:rPr>
        <w:t>ның</w:t>
      </w:r>
      <w:r w:rsidRPr="0021235F">
        <w:rPr>
          <w:rFonts w:ascii="Times New Roman" w:hAnsi="Times New Roman" w:cs="Times New Roman"/>
          <w:b/>
          <w:sz w:val="28"/>
          <w:szCs w:val="28"/>
          <w:lang w:val="kk-KZ"/>
        </w:rPr>
        <w:t xml:space="preserve"> 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>күн тәртібін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бекіту туралы мәселе бойынша шешім қабылданады:</w:t>
      </w:r>
    </w:p>
    <w:p w:rsidR="00B42229" w:rsidRDefault="00B42229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«ҚазТрансОйл» АҚ Акционерлері </w:t>
      </w:r>
      <w:r>
        <w:rPr>
          <w:rFonts w:ascii="Times New Roman" w:hAnsi="Times New Roman" w:cs="Times New Roman"/>
          <w:sz w:val="28"/>
          <w:szCs w:val="28"/>
          <w:lang w:val="kk-KZ"/>
        </w:rPr>
        <w:t>кезектен тыс</w:t>
      </w:r>
      <w:r w:rsidRPr="006462A1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>жалпы жиналысы</w:t>
      </w:r>
      <w:r>
        <w:rPr>
          <w:rFonts w:ascii="Times New Roman" w:hAnsi="Times New Roman" w:cs="Times New Roman"/>
          <w:sz w:val="28"/>
          <w:szCs w:val="28"/>
          <w:lang w:val="kk-KZ"/>
        </w:rPr>
        <w:t>ның</w:t>
      </w:r>
      <w:r w:rsidRPr="0021235F">
        <w:rPr>
          <w:rFonts w:ascii="Times New Roman" w:hAnsi="Times New Roman" w:cs="Times New Roman"/>
          <w:b/>
          <w:sz w:val="28"/>
          <w:szCs w:val="28"/>
          <w:lang w:val="kk-KZ"/>
        </w:rPr>
        <w:t xml:space="preserve"> </w:t>
      </w:r>
      <w:r w:rsidRPr="00B42229">
        <w:rPr>
          <w:rFonts w:ascii="Times New Roman" w:hAnsi="Times New Roman" w:cs="Times New Roman"/>
          <w:sz w:val="28"/>
          <w:szCs w:val="28"/>
          <w:lang w:val="kk-KZ"/>
        </w:rPr>
        <w:t>мынадай к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>үн тәртібі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бекітілсін: </w:t>
      </w:r>
    </w:p>
    <w:p w:rsidR="00B42229" w:rsidRPr="00B42229" w:rsidRDefault="00B42229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B42229">
        <w:rPr>
          <w:rFonts w:ascii="Times New Roman" w:hAnsi="Times New Roman" w:cs="Times New Roman"/>
          <w:sz w:val="28"/>
          <w:szCs w:val="28"/>
          <w:lang w:val="kk-KZ"/>
        </w:rPr>
        <w:t>2016 – 2018 жылдарға «ҚазТрансОйл» АҚ-қа аудит жасайтын аудитор ұйымды, қаржы есептілігіне аудит жасаған аудитор ұйымның қызметтері үшін төленетін ақы мөлшерін белгілеу және оның қызметтерін бір көзден алу тәсілімен сатып алу туралы</w:t>
      </w:r>
    </w:p>
    <w:p w:rsidR="00E469AB" w:rsidRPr="0021235F" w:rsidRDefault="00AA463B" w:rsidP="00E469A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D44BB15" wp14:editId="00CA00E8">
                <wp:simplePos x="0" y="0"/>
                <wp:positionH relativeFrom="column">
                  <wp:posOffset>2073536</wp:posOffset>
                </wp:positionH>
                <wp:positionV relativeFrom="paragraph">
                  <wp:posOffset>222885</wp:posOffset>
                </wp:positionV>
                <wp:extent cx="1828800" cy="456565"/>
                <wp:effectExtent l="0" t="0" r="19050" b="19685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5656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163.25pt;margin-top:17.55pt;width:2in;height:35.9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" filled="f" strokecolor="windowText" strokeweight="2pt"/>
            </w:pict>
          </mc:Fallback>
        </mc:AlternateContent>
      </w: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6F14942" wp14:editId="419431BB">
                <wp:simplePos x="0" y="0"/>
                <wp:positionH relativeFrom="column">
                  <wp:posOffset>4128135</wp:posOffset>
                </wp:positionH>
                <wp:positionV relativeFrom="paragraph">
                  <wp:posOffset>222885</wp:posOffset>
                </wp:positionV>
                <wp:extent cx="1828800" cy="456565"/>
                <wp:effectExtent l="0" t="0" r="19050" b="1968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5656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26" style="position:absolute;margin-left:325.05pt;margin-top:17.55pt;width:2in;height:35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" filled="f" strokecolor="windowText" strokeweight="2pt"/>
            </w:pict>
          </mc:Fallback>
        </mc:AlternateContent>
      </w: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4CC8496" wp14:editId="05072C63">
                <wp:simplePos x="0" y="0"/>
                <wp:positionH relativeFrom="column">
                  <wp:posOffset>7620</wp:posOffset>
                </wp:positionH>
                <wp:positionV relativeFrom="paragraph">
                  <wp:posOffset>222885</wp:posOffset>
                </wp:positionV>
                <wp:extent cx="1828800" cy="456565"/>
                <wp:effectExtent l="0" t="0" r="19050" b="19685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5656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.6pt;margin-top:17.55pt;width:2in;height:35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" filled="f" strokecolor="windowText" strokeweight="2pt"/>
            </w:pict>
          </mc:Fallback>
        </mc:AlternateContent>
      </w:r>
      <w:r w:rsidR="00B42229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</w:p>
    <w:p w:rsidR="00E469AB" w:rsidRPr="0021235F" w:rsidRDefault="00E469AB" w:rsidP="00E469AB">
      <w:pPr>
        <w:tabs>
          <w:tab w:val="left" w:pos="2975"/>
          <w:tab w:val="left" w:pos="6317"/>
        </w:tabs>
        <w:ind w:left="1134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E469AB" w:rsidRPr="0021235F" w:rsidRDefault="00E469AB" w:rsidP="00E469AB">
      <w:pPr>
        <w:spacing w:after="0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E469AB" w:rsidRPr="0021235F" w:rsidRDefault="00AA463B" w:rsidP="00AA463B">
      <w:pPr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 xml:space="preserve">        </w:t>
      </w:r>
      <w:r w:rsidR="00E469AB"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  </w:t>
      </w:r>
      <w:r w:rsidR="00E469AB" w:rsidRPr="00AA463B">
        <w:rPr>
          <w:rFonts w:ascii="Times New Roman" w:hAnsi="Times New Roman" w:cs="Times New Roman"/>
          <w:b/>
          <w:sz w:val="28"/>
          <w:szCs w:val="28"/>
          <w:lang w:val="kk-KZ"/>
        </w:rPr>
        <w:t>ЖАҚТАУ</w:t>
      </w:r>
      <w:r w:rsidR="00E469AB" w:rsidRPr="0021235F">
        <w:rPr>
          <w:rFonts w:ascii="Times New Roman" w:hAnsi="Times New Roman" w:cs="Times New Roman"/>
          <w:sz w:val="28"/>
          <w:szCs w:val="28"/>
          <w:lang w:val="kk-KZ"/>
        </w:rPr>
        <w:tab/>
      </w:r>
      <w:r w:rsidR="00E469AB">
        <w:rPr>
          <w:rFonts w:ascii="Times New Roman" w:hAnsi="Times New Roman" w:cs="Times New Roman"/>
          <w:sz w:val="28"/>
          <w:szCs w:val="28"/>
          <w:lang w:val="kk-KZ"/>
        </w:rPr>
        <w:t xml:space="preserve">       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                     </w:t>
      </w:r>
      <w:r w:rsidR="00E469AB"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E469AB" w:rsidRPr="00AA463B">
        <w:rPr>
          <w:rFonts w:ascii="Times New Roman" w:hAnsi="Times New Roman" w:cs="Times New Roman"/>
          <w:b/>
          <w:sz w:val="28"/>
          <w:szCs w:val="28"/>
          <w:lang w:val="kk-KZ"/>
        </w:rPr>
        <w:t>ҚАРСЫ</w:t>
      </w:r>
      <w:r w:rsidR="00E469AB" w:rsidRPr="0021235F">
        <w:rPr>
          <w:rFonts w:ascii="Times New Roman" w:hAnsi="Times New Roman" w:cs="Times New Roman"/>
          <w:sz w:val="28"/>
          <w:szCs w:val="28"/>
          <w:lang w:val="kk-KZ"/>
        </w:rPr>
        <w:tab/>
      </w:r>
      <w:r w:rsidR="00E469AB" w:rsidRPr="00AA463B">
        <w:rPr>
          <w:rFonts w:ascii="Times New Roman" w:hAnsi="Times New Roman" w:cs="Times New Roman"/>
          <w:b/>
          <w:sz w:val="28"/>
          <w:szCs w:val="28"/>
          <w:lang w:val="kk-KZ"/>
        </w:rPr>
        <w:t xml:space="preserve">      </w:t>
      </w:r>
      <w:r w:rsidRPr="00AA463B">
        <w:rPr>
          <w:rFonts w:ascii="Times New Roman" w:hAnsi="Times New Roman" w:cs="Times New Roman"/>
          <w:b/>
          <w:sz w:val="28"/>
          <w:szCs w:val="28"/>
          <w:lang w:val="kk-KZ"/>
        </w:rPr>
        <w:t xml:space="preserve">             </w:t>
      </w:r>
      <w:r w:rsidR="00E469AB" w:rsidRPr="00AA463B">
        <w:rPr>
          <w:rFonts w:ascii="Times New Roman" w:hAnsi="Times New Roman" w:cs="Times New Roman"/>
          <w:b/>
          <w:sz w:val="28"/>
          <w:szCs w:val="28"/>
          <w:lang w:val="kk-KZ"/>
        </w:rPr>
        <w:t>ҚАЛЫС ҚАЛУ</w:t>
      </w:r>
    </w:p>
    <w:p w:rsidR="00E469AB" w:rsidRPr="00E469AB" w:rsidRDefault="00E469AB" w:rsidP="00B42229">
      <w:pPr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kk-KZ"/>
        </w:rPr>
      </w:pPr>
      <w:r w:rsidRPr="00E469AB">
        <w:rPr>
          <w:rFonts w:ascii="Times New Roman" w:hAnsi="Times New Roman" w:cs="Times New Roman"/>
          <w:i/>
          <w:sz w:val="24"/>
          <w:szCs w:val="24"/>
          <w:lang w:val="kk-KZ"/>
        </w:rPr>
        <w:t>Дауыс беру тәртібі: дауыс беру нұсқасы дауыс беруші акционердің қол қоюымен белгіленеді. Бюллетень бойынша дауыс егер дауыс беруші акционердің қолымен дауыс берудің бір ғана нұсқасы белгіленген жағдайда ғана есепке алын</w:t>
      </w:r>
      <w:r w:rsidR="009341EF">
        <w:rPr>
          <w:rFonts w:ascii="Times New Roman" w:hAnsi="Times New Roman" w:cs="Times New Roman"/>
          <w:i/>
          <w:sz w:val="24"/>
          <w:szCs w:val="24"/>
          <w:lang w:val="kk-KZ"/>
        </w:rPr>
        <w:t>а</w:t>
      </w:r>
      <w:r w:rsidRPr="00E469AB">
        <w:rPr>
          <w:rFonts w:ascii="Times New Roman" w:hAnsi="Times New Roman" w:cs="Times New Roman"/>
          <w:i/>
          <w:sz w:val="24"/>
          <w:szCs w:val="24"/>
          <w:lang w:val="kk-KZ"/>
        </w:rPr>
        <w:t>д</w:t>
      </w:r>
      <w:r w:rsidR="009341EF">
        <w:rPr>
          <w:rFonts w:ascii="Times New Roman" w:hAnsi="Times New Roman" w:cs="Times New Roman"/>
          <w:i/>
          <w:sz w:val="24"/>
          <w:szCs w:val="24"/>
          <w:lang w:val="kk-KZ"/>
        </w:rPr>
        <w:t>ы</w:t>
      </w:r>
      <w:r w:rsidRPr="00E469AB">
        <w:rPr>
          <w:rFonts w:ascii="Times New Roman" w:hAnsi="Times New Roman" w:cs="Times New Roman"/>
          <w:i/>
          <w:sz w:val="24"/>
          <w:szCs w:val="24"/>
          <w:lang w:val="kk-KZ"/>
        </w:rPr>
        <w:t xml:space="preserve">. </w:t>
      </w:r>
    </w:p>
    <w:p w:rsidR="009341EF" w:rsidRDefault="00E469AB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21235F">
        <w:rPr>
          <w:rFonts w:ascii="Times New Roman" w:hAnsi="Times New Roman" w:cs="Times New Roman"/>
          <w:sz w:val="28"/>
          <w:szCs w:val="28"/>
          <w:lang w:val="kk-KZ"/>
        </w:rPr>
        <w:lastRenderedPageBreak/>
        <w:t xml:space="preserve">«ҚазТрансОйл» АҚ Акционерлері </w:t>
      </w:r>
      <w:r>
        <w:rPr>
          <w:rFonts w:ascii="Times New Roman" w:hAnsi="Times New Roman" w:cs="Times New Roman"/>
          <w:sz w:val="28"/>
          <w:szCs w:val="28"/>
          <w:lang w:val="kk-KZ"/>
        </w:rPr>
        <w:t>кезектен тыс</w:t>
      </w:r>
      <w:r w:rsidRPr="006462A1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>жалпы жиналысы</w:t>
      </w:r>
      <w:r w:rsidRPr="0021235F">
        <w:rPr>
          <w:rFonts w:ascii="Times New Roman" w:hAnsi="Times New Roman" w:cs="Times New Roman"/>
          <w:b/>
          <w:sz w:val="28"/>
          <w:szCs w:val="28"/>
          <w:lang w:val="kk-KZ"/>
        </w:rPr>
        <w:t xml:space="preserve"> </w:t>
      </w:r>
      <w:r w:rsidRPr="00B42229">
        <w:rPr>
          <w:rFonts w:ascii="Times New Roman" w:hAnsi="Times New Roman" w:cs="Times New Roman"/>
          <w:sz w:val="28"/>
          <w:szCs w:val="28"/>
          <w:lang w:val="kk-KZ"/>
        </w:rPr>
        <w:t>к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>үн тәртібі</w:t>
      </w:r>
      <w:r w:rsidR="009341EF">
        <w:rPr>
          <w:rFonts w:ascii="Times New Roman" w:hAnsi="Times New Roman" w:cs="Times New Roman"/>
          <w:sz w:val="28"/>
          <w:szCs w:val="28"/>
          <w:lang w:val="kk-KZ"/>
        </w:rPr>
        <w:t>нің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9341EF" w:rsidRPr="0021235F">
        <w:rPr>
          <w:rFonts w:ascii="Times New Roman" w:hAnsi="Times New Roman" w:cs="Times New Roman"/>
          <w:sz w:val="28"/>
          <w:szCs w:val="28"/>
          <w:lang w:val="kk-KZ"/>
        </w:rPr>
        <w:t>мәселе</w:t>
      </w:r>
      <w:r w:rsidR="009341EF">
        <w:rPr>
          <w:rFonts w:ascii="Times New Roman" w:hAnsi="Times New Roman" w:cs="Times New Roman"/>
          <w:sz w:val="28"/>
          <w:szCs w:val="28"/>
          <w:lang w:val="kk-KZ"/>
        </w:rPr>
        <w:t xml:space="preserve">сі </w:t>
      </w:r>
      <w:r>
        <w:rPr>
          <w:rFonts w:ascii="Times New Roman" w:hAnsi="Times New Roman" w:cs="Times New Roman"/>
          <w:sz w:val="28"/>
          <w:szCs w:val="28"/>
          <w:lang w:val="kk-KZ"/>
        </w:rPr>
        <w:t>бойынша</w:t>
      </w:r>
      <w:r w:rsidR="009341EF">
        <w:rPr>
          <w:rFonts w:ascii="Times New Roman" w:hAnsi="Times New Roman" w:cs="Times New Roman"/>
          <w:sz w:val="28"/>
          <w:szCs w:val="28"/>
          <w:lang w:val="kk-KZ"/>
        </w:rPr>
        <w:t>,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B42229" w:rsidRPr="0021235F">
        <w:rPr>
          <w:rFonts w:ascii="Times New Roman" w:hAnsi="Times New Roman" w:cs="Times New Roman"/>
          <w:sz w:val="28"/>
          <w:szCs w:val="28"/>
          <w:lang w:val="kk-KZ"/>
        </w:rPr>
        <w:t>ұсынылған материалдар</w:t>
      </w:r>
      <w:r w:rsidR="009341EF">
        <w:rPr>
          <w:rFonts w:ascii="Times New Roman" w:hAnsi="Times New Roman" w:cs="Times New Roman"/>
          <w:sz w:val="28"/>
          <w:szCs w:val="28"/>
          <w:lang w:val="kk-KZ"/>
        </w:rPr>
        <w:t xml:space="preserve"> негізінде шешім қабылданады:</w:t>
      </w:r>
    </w:p>
    <w:p w:rsidR="00B42229" w:rsidRPr="0021235F" w:rsidRDefault="00B42229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9341EF">
        <w:rPr>
          <w:rFonts w:ascii="Times New Roman" w:hAnsi="Times New Roman" w:cs="Times New Roman"/>
          <w:sz w:val="28"/>
          <w:szCs w:val="28"/>
          <w:lang w:val="kk-KZ"/>
        </w:rPr>
        <w:t xml:space="preserve">1. 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>201</w:t>
      </w:r>
      <w:r w:rsidR="009341EF">
        <w:rPr>
          <w:rFonts w:ascii="Times New Roman" w:hAnsi="Times New Roman" w:cs="Times New Roman"/>
          <w:sz w:val="28"/>
          <w:szCs w:val="28"/>
          <w:lang w:val="kk-KZ"/>
        </w:rPr>
        <w:t>6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 – 201</w:t>
      </w:r>
      <w:r w:rsidR="009341EF">
        <w:rPr>
          <w:rFonts w:ascii="Times New Roman" w:hAnsi="Times New Roman" w:cs="Times New Roman"/>
          <w:sz w:val="28"/>
          <w:szCs w:val="28"/>
          <w:lang w:val="kk-KZ"/>
        </w:rPr>
        <w:t>8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 жылдарға «ҚазТрансОйл» АҚ-қа аудитті жүзеге асырушы аудитор ұйым болып</w:t>
      </w:r>
      <w:r w:rsidRPr="0021235F">
        <w:rPr>
          <w:rFonts w:ascii="Times New Roman" w:hAnsi="Times New Roman" w:cs="Times New Roman"/>
          <w:b/>
          <w:sz w:val="28"/>
          <w:szCs w:val="28"/>
          <w:lang w:val="kk-KZ"/>
        </w:rPr>
        <w:t xml:space="preserve"> </w:t>
      </w:r>
      <w:r w:rsidRPr="0021235F">
        <w:rPr>
          <w:rFonts w:ascii="Times New Roman" w:hAnsi="Times New Roman" w:cs="Times New Roman"/>
          <w:iCs/>
          <w:sz w:val="28"/>
          <w:szCs w:val="28"/>
          <w:lang w:val="kk-KZ"/>
        </w:rPr>
        <w:t>«Эрнст энд Янг» ЖШС</w:t>
      </w:r>
      <w:r w:rsidR="009341EF">
        <w:rPr>
          <w:rFonts w:ascii="Times New Roman" w:hAnsi="Times New Roman" w:cs="Times New Roman"/>
          <w:iCs/>
          <w:sz w:val="28"/>
          <w:szCs w:val="28"/>
          <w:lang w:val="kk-KZ"/>
        </w:rPr>
        <w:t xml:space="preserve"> және оның 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>«ҚазТрансОйл» АҚ қаржы есептілігінің аудиті үшін қызметтері ақысы</w:t>
      </w:r>
      <w:r w:rsidR="009341EF">
        <w:rPr>
          <w:rFonts w:ascii="Times New Roman" w:hAnsi="Times New Roman" w:cs="Times New Roman"/>
          <w:sz w:val="28"/>
          <w:szCs w:val="28"/>
          <w:lang w:val="kk-KZ"/>
        </w:rPr>
        <w:t>ның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 мөлшері ҚҚС-ны ескергенде </w:t>
      </w:r>
      <w:r w:rsidR="009341EF" w:rsidRPr="009341EF">
        <w:rPr>
          <w:rFonts w:ascii="Times New Roman" w:hAnsi="Times New Roman" w:cs="Times New Roman"/>
          <w:iCs/>
          <w:sz w:val="28"/>
          <w:szCs w:val="28"/>
          <w:lang w:val="kk-KZ"/>
        </w:rPr>
        <w:t xml:space="preserve">223558062 </w:t>
      </w:r>
      <w:r w:rsidRPr="0021235F">
        <w:rPr>
          <w:rFonts w:ascii="Times New Roman" w:hAnsi="Times New Roman" w:cs="Times New Roman"/>
          <w:iCs/>
          <w:sz w:val="28"/>
          <w:szCs w:val="28"/>
          <w:lang w:val="kk-KZ"/>
        </w:rPr>
        <w:t>(</w:t>
      </w:r>
      <w:r w:rsidR="009341EF">
        <w:rPr>
          <w:rFonts w:ascii="Times New Roman" w:hAnsi="Times New Roman" w:cs="Times New Roman"/>
          <w:iCs/>
          <w:sz w:val="28"/>
          <w:szCs w:val="28"/>
          <w:lang w:val="kk-KZ"/>
        </w:rPr>
        <w:t>екі</w:t>
      </w:r>
      <w:r w:rsidRPr="0021235F">
        <w:rPr>
          <w:rFonts w:ascii="Times New Roman" w:hAnsi="Times New Roman" w:cs="Times New Roman"/>
          <w:iCs/>
          <w:sz w:val="28"/>
          <w:szCs w:val="28"/>
          <w:lang w:val="kk-KZ"/>
        </w:rPr>
        <w:t xml:space="preserve"> жүз </w:t>
      </w:r>
      <w:r w:rsidR="009341EF">
        <w:rPr>
          <w:rFonts w:ascii="Times New Roman" w:hAnsi="Times New Roman" w:cs="Times New Roman"/>
          <w:iCs/>
          <w:sz w:val="28"/>
          <w:szCs w:val="28"/>
          <w:lang w:val="kk-KZ"/>
        </w:rPr>
        <w:t xml:space="preserve">жиырма үш </w:t>
      </w:r>
      <w:r w:rsidRPr="0021235F">
        <w:rPr>
          <w:rFonts w:ascii="Times New Roman" w:hAnsi="Times New Roman" w:cs="Times New Roman"/>
          <w:iCs/>
          <w:sz w:val="28"/>
          <w:szCs w:val="28"/>
          <w:lang w:val="kk-KZ"/>
        </w:rPr>
        <w:t xml:space="preserve">миллион </w:t>
      </w:r>
      <w:r w:rsidR="009341EF">
        <w:rPr>
          <w:rFonts w:ascii="Times New Roman" w:hAnsi="Times New Roman" w:cs="Times New Roman"/>
          <w:iCs/>
          <w:sz w:val="28"/>
          <w:szCs w:val="28"/>
          <w:lang w:val="kk-KZ"/>
        </w:rPr>
        <w:t xml:space="preserve">бес жүз </w:t>
      </w:r>
      <w:r w:rsidRPr="0021235F">
        <w:rPr>
          <w:rFonts w:ascii="Times New Roman" w:hAnsi="Times New Roman" w:cs="Times New Roman"/>
          <w:iCs/>
          <w:sz w:val="28"/>
          <w:szCs w:val="28"/>
          <w:lang w:val="kk-KZ"/>
        </w:rPr>
        <w:t xml:space="preserve">жүз </w:t>
      </w:r>
      <w:r w:rsidR="009341EF">
        <w:rPr>
          <w:rFonts w:ascii="Times New Roman" w:hAnsi="Times New Roman" w:cs="Times New Roman"/>
          <w:iCs/>
          <w:sz w:val="28"/>
          <w:szCs w:val="28"/>
          <w:lang w:val="kk-KZ"/>
        </w:rPr>
        <w:t xml:space="preserve">елу сегіз </w:t>
      </w:r>
      <w:r w:rsidRPr="0021235F">
        <w:rPr>
          <w:rFonts w:ascii="Times New Roman" w:hAnsi="Times New Roman" w:cs="Times New Roman"/>
          <w:iCs/>
          <w:sz w:val="28"/>
          <w:szCs w:val="28"/>
          <w:lang w:val="kk-KZ"/>
        </w:rPr>
        <w:t>мың ал</w:t>
      </w:r>
      <w:r w:rsidR="009341EF">
        <w:rPr>
          <w:rFonts w:ascii="Times New Roman" w:hAnsi="Times New Roman" w:cs="Times New Roman"/>
          <w:iCs/>
          <w:sz w:val="28"/>
          <w:szCs w:val="28"/>
          <w:lang w:val="kk-KZ"/>
        </w:rPr>
        <w:t>пыс екі</w:t>
      </w:r>
      <w:r w:rsidRPr="0021235F">
        <w:rPr>
          <w:rFonts w:ascii="Times New Roman" w:hAnsi="Times New Roman" w:cs="Times New Roman"/>
          <w:iCs/>
          <w:sz w:val="28"/>
          <w:szCs w:val="28"/>
          <w:lang w:val="kk-KZ"/>
        </w:rPr>
        <w:t>) теңге</w:t>
      </w:r>
      <w:r w:rsidR="009341EF">
        <w:rPr>
          <w:rFonts w:ascii="Times New Roman" w:hAnsi="Times New Roman" w:cs="Times New Roman"/>
          <w:iCs/>
          <w:sz w:val="28"/>
          <w:szCs w:val="28"/>
          <w:lang w:val="kk-KZ"/>
        </w:rPr>
        <w:t xml:space="preserve"> сомасында белгіленсін.</w:t>
      </w:r>
    </w:p>
    <w:p w:rsidR="00B42229" w:rsidRPr="0021235F" w:rsidRDefault="00B42229" w:rsidP="00D4241F">
      <w:pPr>
        <w:tabs>
          <w:tab w:val="left" w:pos="0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21235F">
        <w:rPr>
          <w:rFonts w:ascii="Times New Roman" w:hAnsi="Times New Roman" w:cs="Times New Roman"/>
          <w:sz w:val="28"/>
          <w:szCs w:val="28"/>
          <w:lang w:val="kk-KZ"/>
        </w:rPr>
        <w:t>2. 201</w:t>
      </w:r>
      <w:r w:rsidR="009341EF">
        <w:rPr>
          <w:rFonts w:ascii="Times New Roman" w:hAnsi="Times New Roman" w:cs="Times New Roman"/>
          <w:sz w:val="28"/>
          <w:szCs w:val="28"/>
          <w:lang w:val="kk-KZ"/>
        </w:rPr>
        <w:t>6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 – 201</w:t>
      </w:r>
      <w:r w:rsidR="009341EF">
        <w:rPr>
          <w:rFonts w:ascii="Times New Roman" w:hAnsi="Times New Roman" w:cs="Times New Roman"/>
          <w:sz w:val="28"/>
          <w:szCs w:val="28"/>
          <w:lang w:val="kk-KZ"/>
        </w:rPr>
        <w:t>8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 жылдарға «ҚазТрансОйл» АҚ қаржы есептілігінің аудитін жүргізу бойынша қызметтер бір көзден алу тәсілімен </w:t>
      </w:r>
      <w:r w:rsidRPr="0021235F">
        <w:rPr>
          <w:rFonts w:ascii="Times New Roman" w:hAnsi="Times New Roman" w:cs="Times New Roman"/>
          <w:iCs/>
          <w:sz w:val="28"/>
          <w:szCs w:val="28"/>
          <w:lang w:val="kk-KZ"/>
        </w:rPr>
        <w:t>«Эрнст энд Янг» ЖШС-дан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 сатып алынсын.</w:t>
      </w:r>
    </w:p>
    <w:p w:rsidR="00B42229" w:rsidRDefault="00B42229" w:rsidP="00D4241F">
      <w:pPr>
        <w:tabs>
          <w:tab w:val="left" w:pos="0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kk-KZ"/>
        </w:rPr>
      </w:pPr>
      <w:r w:rsidRPr="0021235F">
        <w:rPr>
          <w:rFonts w:ascii="Times New Roman" w:hAnsi="Times New Roman" w:cs="Times New Roman"/>
          <w:color w:val="000000" w:themeColor="text1"/>
          <w:sz w:val="28"/>
          <w:szCs w:val="28"/>
          <w:lang w:val="kk-KZ"/>
        </w:rPr>
        <w:t xml:space="preserve">3. «ҚазТрансОйл» АҚ бас директоры (Басқарма төрағасы) </w:t>
      </w:r>
      <w:r w:rsidR="009341EF">
        <w:rPr>
          <w:rFonts w:ascii="Times New Roman" w:hAnsi="Times New Roman" w:cs="Times New Roman"/>
          <w:color w:val="000000" w:themeColor="text1"/>
          <w:sz w:val="28"/>
          <w:szCs w:val="28"/>
          <w:lang w:val="kk-KZ"/>
        </w:rPr>
        <w:t xml:space="preserve">                     </w:t>
      </w:r>
      <w:r w:rsidRPr="0021235F">
        <w:rPr>
          <w:rFonts w:ascii="Times New Roman" w:hAnsi="Times New Roman" w:cs="Times New Roman"/>
          <w:color w:val="000000" w:themeColor="text1"/>
          <w:sz w:val="28"/>
          <w:szCs w:val="28"/>
          <w:lang w:val="kk-KZ"/>
        </w:rPr>
        <w:t>Қ. М. Қабылдин осы шешімді іске асыру бойынша қажетті шараларды белгіленген тәртіпте қабылдасын.</w:t>
      </w:r>
    </w:p>
    <w:p w:rsidR="00827DE9" w:rsidRPr="0021235F" w:rsidRDefault="00827DE9" w:rsidP="00D4241F">
      <w:pPr>
        <w:tabs>
          <w:tab w:val="left" w:pos="0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kk-KZ"/>
        </w:rPr>
      </w:pPr>
      <w:bookmarkStart w:id="0" w:name="_GoBack"/>
      <w:bookmarkEnd w:id="0"/>
    </w:p>
    <w:p w:rsidR="009341EF" w:rsidRPr="0021235F" w:rsidRDefault="00AA463B" w:rsidP="009341E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2D1595A" wp14:editId="745DA77C">
                <wp:simplePos x="0" y="0"/>
                <wp:positionH relativeFrom="column">
                  <wp:posOffset>1999615</wp:posOffset>
                </wp:positionH>
                <wp:positionV relativeFrom="paragraph">
                  <wp:posOffset>89535</wp:posOffset>
                </wp:positionV>
                <wp:extent cx="1828800" cy="456565"/>
                <wp:effectExtent l="0" t="0" r="19050" b="1968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5656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6" style="position:absolute;margin-left:157.45pt;margin-top:7.05pt;width:2in;height:35.9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" filled="f" strokecolor="black [3213]" strokeweight="2pt"/>
            </w:pict>
          </mc:Fallback>
        </mc:AlternateContent>
      </w: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9A7ED50" wp14:editId="4A47E2B7">
                <wp:simplePos x="0" y="0"/>
                <wp:positionH relativeFrom="column">
                  <wp:posOffset>-24130</wp:posOffset>
                </wp:positionH>
                <wp:positionV relativeFrom="paragraph">
                  <wp:posOffset>87630</wp:posOffset>
                </wp:positionV>
                <wp:extent cx="1828800" cy="456565"/>
                <wp:effectExtent l="0" t="0" r="19050" b="19685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5656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9" o:spid="_x0000_s1026" style="position:absolute;margin-left:-1.9pt;margin-top:6.9pt;width:2in;height:35.9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" filled="f" strokecolor="black [3213]" strokeweight="2pt"/>
            </w:pict>
          </mc:Fallback>
        </mc:AlternateContent>
      </w:r>
      <w:r w:rsidRPr="005D1E9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6BDE52D" wp14:editId="4E0DE210">
                <wp:simplePos x="0" y="0"/>
                <wp:positionH relativeFrom="column">
                  <wp:posOffset>4067175</wp:posOffset>
                </wp:positionH>
                <wp:positionV relativeFrom="paragraph">
                  <wp:posOffset>80645</wp:posOffset>
                </wp:positionV>
                <wp:extent cx="1828800" cy="456565"/>
                <wp:effectExtent l="0" t="0" r="19050" b="1968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5656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26" style="position:absolute;margin-left:320.25pt;margin-top:6.35pt;width:2in;height:35.9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" filled="f" strokecolor="black [3213]" strokeweight="2pt"/>
            </w:pict>
          </mc:Fallback>
        </mc:AlternateContent>
      </w:r>
    </w:p>
    <w:p w:rsidR="009341EF" w:rsidRPr="0021235F" w:rsidRDefault="009341EF" w:rsidP="009341EF">
      <w:pPr>
        <w:tabs>
          <w:tab w:val="left" w:pos="2975"/>
          <w:tab w:val="left" w:pos="6317"/>
        </w:tabs>
        <w:ind w:left="1134"/>
        <w:jc w:val="center"/>
        <w:rPr>
          <w:rFonts w:ascii="Times New Roman" w:hAnsi="Times New Roman" w:cs="Times New Roman"/>
          <w:sz w:val="28"/>
          <w:szCs w:val="28"/>
          <w:lang w:val="kk-KZ"/>
        </w:rPr>
      </w:pPr>
    </w:p>
    <w:p w:rsidR="009341EF" w:rsidRPr="00AA463B" w:rsidRDefault="009341EF" w:rsidP="009341EF">
      <w:pPr>
        <w:spacing w:after="0"/>
        <w:jc w:val="center"/>
        <w:rPr>
          <w:rFonts w:ascii="Times New Roman" w:hAnsi="Times New Roman" w:cs="Times New Roman"/>
          <w:sz w:val="20"/>
          <w:szCs w:val="28"/>
          <w:lang w:val="kk-KZ"/>
        </w:rPr>
      </w:pPr>
    </w:p>
    <w:p w:rsidR="009341EF" w:rsidRPr="00AA463B" w:rsidRDefault="009341EF" w:rsidP="009341EF">
      <w:pPr>
        <w:ind w:firstLine="708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    </w:t>
      </w:r>
      <w:r w:rsidRPr="00AA463B">
        <w:rPr>
          <w:rFonts w:ascii="Times New Roman" w:hAnsi="Times New Roman" w:cs="Times New Roman"/>
          <w:b/>
          <w:sz w:val="28"/>
          <w:szCs w:val="28"/>
          <w:lang w:val="kk-KZ"/>
        </w:rPr>
        <w:t>ЖАҚТАУ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ab/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      </w:t>
      </w:r>
      <w:r w:rsidR="00AA463B">
        <w:rPr>
          <w:rFonts w:ascii="Times New Roman" w:hAnsi="Times New Roman" w:cs="Times New Roman"/>
          <w:sz w:val="28"/>
          <w:szCs w:val="28"/>
          <w:lang w:val="kk-KZ"/>
        </w:rPr>
        <w:t xml:space="preserve">          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AA463B">
        <w:rPr>
          <w:rFonts w:ascii="Times New Roman" w:hAnsi="Times New Roman" w:cs="Times New Roman"/>
          <w:b/>
          <w:sz w:val="28"/>
          <w:szCs w:val="28"/>
          <w:lang w:val="kk-KZ"/>
        </w:rPr>
        <w:t>ҚАРСЫ</w:t>
      </w:r>
      <w:r w:rsidRPr="0021235F">
        <w:rPr>
          <w:rFonts w:ascii="Times New Roman" w:hAnsi="Times New Roman" w:cs="Times New Roman"/>
          <w:sz w:val="28"/>
          <w:szCs w:val="28"/>
          <w:lang w:val="kk-KZ"/>
        </w:rPr>
        <w:tab/>
      </w:r>
      <w:r w:rsidRPr="00AA463B">
        <w:rPr>
          <w:rFonts w:ascii="Times New Roman" w:hAnsi="Times New Roman" w:cs="Times New Roman"/>
          <w:b/>
          <w:sz w:val="28"/>
          <w:szCs w:val="28"/>
          <w:lang w:val="kk-KZ"/>
        </w:rPr>
        <w:t xml:space="preserve">     </w:t>
      </w:r>
      <w:r w:rsidR="00AA463B" w:rsidRPr="00AA463B">
        <w:rPr>
          <w:rFonts w:ascii="Times New Roman" w:hAnsi="Times New Roman" w:cs="Times New Roman"/>
          <w:b/>
          <w:sz w:val="28"/>
          <w:szCs w:val="28"/>
          <w:lang w:val="kk-KZ"/>
        </w:rPr>
        <w:t xml:space="preserve">              </w:t>
      </w:r>
      <w:r w:rsidRPr="00AA463B">
        <w:rPr>
          <w:rFonts w:ascii="Times New Roman" w:hAnsi="Times New Roman" w:cs="Times New Roman"/>
          <w:b/>
          <w:sz w:val="28"/>
          <w:szCs w:val="28"/>
          <w:lang w:val="kk-KZ"/>
        </w:rPr>
        <w:t>ҚАЛЫС ҚАЛУ</w:t>
      </w:r>
    </w:p>
    <w:p w:rsidR="009341EF" w:rsidRPr="00E469AB" w:rsidRDefault="009341EF" w:rsidP="009341EF">
      <w:pPr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kk-KZ"/>
        </w:rPr>
      </w:pPr>
      <w:r w:rsidRPr="00E469AB">
        <w:rPr>
          <w:rFonts w:ascii="Times New Roman" w:hAnsi="Times New Roman" w:cs="Times New Roman"/>
          <w:i/>
          <w:sz w:val="24"/>
          <w:szCs w:val="24"/>
          <w:lang w:val="kk-KZ"/>
        </w:rPr>
        <w:t>Дауыс беру тәртібі: дауыс беру нұсқасы дауыс беруші акционердің қол қоюымен белгіленеді. Бюллетень бойынша дауыс егер дауыс беруші акционердің қолымен дауыс берудің бір ғана нұсқасы белгіленген жағдайда ғана есепке алын</w:t>
      </w:r>
      <w:r>
        <w:rPr>
          <w:rFonts w:ascii="Times New Roman" w:hAnsi="Times New Roman" w:cs="Times New Roman"/>
          <w:i/>
          <w:sz w:val="24"/>
          <w:szCs w:val="24"/>
          <w:lang w:val="kk-KZ"/>
        </w:rPr>
        <w:t>а</w:t>
      </w:r>
      <w:r w:rsidRPr="00E469AB">
        <w:rPr>
          <w:rFonts w:ascii="Times New Roman" w:hAnsi="Times New Roman" w:cs="Times New Roman"/>
          <w:i/>
          <w:sz w:val="24"/>
          <w:szCs w:val="24"/>
          <w:lang w:val="kk-KZ"/>
        </w:rPr>
        <w:t>д</w:t>
      </w:r>
      <w:r>
        <w:rPr>
          <w:rFonts w:ascii="Times New Roman" w:hAnsi="Times New Roman" w:cs="Times New Roman"/>
          <w:i/>
          <w:sz w:val="24"/>
          <w:szCs w:val="24"/>
          <w:lang w:val="kk-KZ"/>
        </w:rPr>
        <w:t>ы</w:t>
      </w:r>
      <w:r w:rsidRPr="00E469AB">
        <w:rPr>
          <w:rFonts w:ascii="Times New Roman" w:hAnsi="Times New Roman" w:cs="Times New Roman"/>
          <w:i/>
          <w:sz w:val="24"/>
          <w:szCs w:val="24"/>
          <w:lang w:val="kk-KZ"/>
        </w:rPr>
        <w:t xml:space="preserve">. </w:t>
      </w:r>
    </w:p>
    <w:p w:rsidR="009341EF" w:rsidRDefault="009341EF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>Сырттай дауыс беруге арналған бюллетеньге акционер-жеке тұлға өзінің жеке басын куәландыратын құжат туралы мәліметтерді (жеке куәлік</w:t>
      </w:r>
      <w:r w:rsidRPr="009341EF">
        <w:rPr>
          <w:rFonts w:ascii="Times New Roman" w:hAnsi="Times New Roman" w:cs="Times New Roman"/>
          <w:sz w:val="28"/>
          <w:szCs w:val="28"/>
          <w:lang w:val="kk-KZ"/>
        </w:rPr>
        <w:t>/</w:t>
      </w:r>
      <w:r>
        <w:rPr>
          <w:rFonts w:ascii="Times New Roman" w:hAnsi="Times New Roman" w:cs="Times New Roman"/>
          <w:sz w:val="28"/>
          <w:szCs w:val="28"/>
          <w:lang w:val="kk-KZ"/>
        </w:rPr>
        <w:t>төлқұжат нөмірі</w:t>
      </w:r>
      <w:r w:rsidR="007B6C2C">
        <w:rPr>
          <w:rFonts w:ascii="Times New Roman" w:hAnsi="Times New Roman" w:cs="Times New Roman"/>
          <w:sz w:val="28"/>
          <w:szCs w:val="28"/>
          <w:lang w:val="kk-KZ"/>
        </w:rPr>
        <w:t>н</w:t>
      </w:r>
      <w:r>
        <w:rPr>
          <w:rFonts w:ascii="Times New Roman" w:hAnsi="Times New Roman" w:cs="Times New Roman"/>
          <w:sz w:val="28"/>
          <w:szCs w:val="28"/>
          <w:lang w:val="kk-KZ"/>
        </w:rPr>
        <w:t>, берілген күні</w:t>
      </w:r>
      <w:r w:rsidR="007B6C2C">
        <w:rPr>
          <w:rFonts w:ascii="Times New Roman" w:hAnsi="Times New Roman" w:cs="Times New Roman"/>
          <w:sz w:val="28"/>
          <w:szCs w:val="28"/>
          <w:lang w:val="kk-KZ"/>
        </w:rPr>
        <w:t>н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, құжатты </w:t>
      </w:r>
      <w:r w:rsidR="0030207A">
        <w:rPr>
          <w:rFonts w:ascii="Times New Roman" w:hAnsi="Times New Roman" w:cs="Times New Roman"/>
          <w:sz w:val="28"/>
          <w:szCs w:val="28"/>
          <w:lang w:val="kk-KZ"/>
        </w:rPr>
        <w:t>берген орган</w:t>
      </w:r>
      <w:r w:rsidR="007B6C2C">
        <w:rPr>
          <w:rFonts w:ascii="Times New Roman" w:hAnsi="Times New Roman" w:cs="Times New Roman"/>
          <w:sz w:val="28"/>
          <w:szCs w:val="28"/>
          <w:lang w:val="kk-KZ"/>
        </w:rPr>
        <w:t>ды</w:t>
      </w:r>
      <w:r w:rsidR="0030207A">
        <w:rPr>
          <w:rFonts w:ascii="Times New Roman" w:hAnsi="Times New Roman" w:cs="Times New Roman"/>
          <w:sz w:val="28"/>
          <w:szCs w:val="28"/>
          <w:lang w:val="kk-KZ"/>
        </w:rPr>
        <w:t xml:space="preserve"> және жеке сәйкестік нөмірі</w:t>
      </w:r>
      <w:r w:rsidR="007B6C2C">
        <w:rPr>
          <w:rFonts w:ascii="Times New Roman" w:hAnsi="Times New Roman" w:cs="Times New Roman"/>
          <w:sz w:val="28"/>
          <w:szCs w:val="28"/>
          <w:lang w:val="kk-KZ"/>
        </w:rPr>
        <w:t>н</w:t>
      </w:r>
      <w:r w:rsidR="0030207A">
        <w:rPr>
          <w:rFonts w:ascii="Times New Roman" w:hAnsi="Times New Roman" w:cs="Times New Roman"/>
          <w:sz w:val="28"/>
          <w:szCs w:val="28"/>
          <w:lang w:val="kk-KZ"/>
        </w:rPr>
        <w:t xml:space="preserve"> (ЖСН)</w:t>
      </w:r>
      <w:r w:rsidR="007B6C2C">
        <w:rPr>
          <w:rFonts w:ascii="Times New Roman" w:hAnsi="Times New Roman" w:cs="Times New Roman"/>
          <w:sz w:val="28"/>
          <w:szCs w:val="28"/>
          <w:lang w:val="kk-KZ"/>
        </w:rPr>
        <w:t xml:space="preserve"> көрсетіп, қол қоюы тиіс</w:t>
      </w:r>
      <w:r w:rsidR="0030207A">
        <w:rPr>
          <w:rFonts w:ascii="Times New Roman" w:hAnsi="Times New Roman" w:cs="Times New Roman"/>
          <w:sz w:val="28"/>
          <w:szCs w:val="28"/>
          <w:lang w:val="kk-KZ"/>
        </w:rPr>
        <w:t>.</w:t>
      </w:r>
    </w:p>
    <w:p w:rsidR="0030207A" w:rsidRDefault="0030207A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>Акционер-заңды тұлғаның сырттай дауыс беруге арналған бюллетеніне оның басшысы қол қоюы және заңды тұлғаның мөрімен (ол болған ретте) расталуы тиіс.</w:t>
      </w:r>
      <w:r w:rsidR="007B6C2C">
        <w:rPr>
          <w:rFonts w:ascii="Times New Roman" w:hAnsi="Times New Roman" w:cs="Times New Roman"/>
          <w:sz w:val="28"/>
          <w:szCs w:val="28"/>
          <w:lang w:val="kk-KZ"/>
        </w:rPr>
        <w:t xml:space="preserve"> Бюллетеньге заңды тұлға басшысын тағайындау туралы құжаттың көшірмесі қоса тіркелуі тиіс.</w:t>
      </w:r>
    </w:p>
    <w:p w:rsidR="009341EF" w:rsidRDefault="0030207A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 xml:space="preserve">Акционер-жеке тұлғаның не акционер-заңды тұлғаның қолы қойылмаған, сондай-ақ оның басшысының қолы қойылмаған және заңды тұлғаның мөрі (ол болған ретте) басылмаған бюллетень жарамсыз деп есептеледі.  </w:t>
      </w:r>
    </w:p>
    <w:p w:rsidR="009341EF" w:rsidRDefault="009341EF" w:rsidP="00D424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</w:p>
    <w:p w:rsidR="0030207A" w:rsidRPr="007B6C2C" w:rsidRDefault="0030207A" w:rsidP="0030207A">
      <w:pPr>
        <w:spacing w:after="0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7B6C2C">
        <w:rPr>
          <w:rFonts w:ascii="Times New Roman" w:hAnsi="Times New Roman" w:cs="Times New Roman"/>
          <w:sz w:val="28"/>
          <w:szCs w:val="28"/>
          <w:lang w:val="kk-KZ"/>
        </w:rPr>
        <w:t>________________________________________    ________________________</w:t>
      </w:r>
    </w:p>
    <w:p w:rsidR="0030207A" w:rsidRDefault="0030207A" w:rsidP="0030207A">
      <w:pPr>
        <w:spacing w:after="0"/>
        <w:jc w:val="both"/>
        <w:rPr>
          <w:rFonts w:ascii="Times New Roman" w:hAnsi="Times New Roman" w:cs="Times New Roman"/>
          <w:sz w:val="24"/>
          <w:szCs w:val="24"/>
          <w:lang w:val="kk-KZ"/>
        </w:rPr>
      </w:pPr>
      <w:r>
        <w:rPr>
          <w:rFonts w:ascii="Times New Roman" w:hAnsi="Times New Roman" w:cs="Times New Roman"/>
          <w:sz w:val="24"/>
          <w:szCs w:val="24"/>
          <w:lang w:val="kk-KZ"/>
        </w:rPr>
        <w:t xml:space="preserve">                                               </w:t>
      </w:r>
      <w:r w:rsidRPr="0030207A">
        <w:rPr>
          <w:rFonts w:ascii="Times New Roman" w:hAnsi="Times New Roman" w:cs="Times New Roman"/>
          <w:sz w:val="24"/>
          <w:szCs w:val="24"/>
          <w:lang w:val="kk-KZ"/>
        </w:rPr>
        <w:t xml:space="preserve">А.Ә.Т. </w:t>
      </w:r>
      <w:r>
        <w:rPr>
          <w:rFonts w:ascii="Times New Roman" w:hAnsi="Times New Roman" w:cs="Times New Roman"/>
          <w:sz w:val="24"/>
          <w:szCs w:val="24"/>
          <w:lang w:val="kk-KZ"/>
        </w:rPr>
        <w:t xml:space="preserve">                                            </w:t>
      </w:r>
      <w:r w:rsidRPr="0030207A">
        <w:rPr>
          <w:rFonts w:ascii="Times New Roman" w:hAnsi="Times New Roman" w:cs="Times New Roman"/>
          <w:sz w:val="24"/>
          <w:szCs w:val="24"/>
          <w:lang w:val="kk-KZ"/>
        </w:rPr>
        <w:t>қолы, мөрі (ол болған ретте)</w:t>
      </w:r>
    </w:p>
    <w:p w:rsidR="0030207A" w:rsidRPr="007B6C2C" w:rsidRDefault="0030207A" w:rsidP="0030207A">
      <w:pPr>
        <w:spacing w:after="0"/>
        <w:jc w:val="both"/>
        <w:rPr>
          <w:rFonts w:ascii="Times New Roman" w:hAnsi="Times New Roman" w:cs="Times New Roman"/>
          <w:sz w:val="24"/>
          <w:szCs w:val="24"/>
          <w:lang w:val="kk-KZ"/>
        </w:rPr>
      </w:pPr>
      <w:r w:rsidRPr="007B6C2C">
        <w:rPr>
          <w:rFonts w:ascii="Times New Roman" w:hAnsi="Times New Roman" w:cs="Times New Roman"/>
          <w:sz w:val="24"/>
          <w:szCs w:val="24"/>
          <w:lang w:val="kk-KZ"/>
        </w:rPr>
        <w:t>_____________________________________________________________________________</w:t>
      </w:r>
    </w:p>
    <w:p w:rsidR="002E227A" w:rsidRPr="002E227A" w:rsidRDefault="002E227A" w:rsidP="002E227A">
      <w:pPr>
        <w:spacing w:after="0"/>
        <w:jc w:val="both"/>
        <w:rPr>
          <w:rFonts w:ascii="Times New Roman" w:hAnsi="Times New Roman" w:cs="Times New Roman"/>
          <w:sz w:val="24"/>
          <w:szCs w:val="24"/>
          <w:lang w:val="kk-KZ"/>
        </w:rPr>
      </w:pPr>
      <w:r>
        <w:rPr>
          <w:rFonts w:ascii="Times New Roman" w:hAnsi="Times New Roman" w:cs="Times New Roman"/>
          <w:sz w:val="24"/>
          <w:szCs w:val="24"/>
          <w:lang w:val="kk-KZ"/>
        </w:rPr>
        <w:t>(</w:t>
      </w:r>
      <w:r w:rsidRPr="002E227A">
        <w:rPr>
          <w:rFonts w:ascii="Times New Roman" w:hAnsi="Times New Roman" w:cs="Times New Roman"/>
          <w:sz w:val="24"/>
          <w:szCs w:val="24"/>
          <w:lang w:val="kk-KZ"/>
        </w:rPr>
        <w:t xml:space="preserve">акционер-жеке тұлға </w:t>
      </w:r>
      <w:r>
        <w:rPr>
          <w:rFonts w:ascii="Times New Roman" w:hAnsi="Times New Roman" w:cs="Times New Roman"/>
          <w:sz w:val="24"/>
          <w:szCs w:val="24"/>
          <w:lang w:val="kk-KZ"/>
        </w:rPr>
        <w:t>үшін</w:t>
      </w:r>
      <w:r w:rsidRPr="007B6C2C">
        <w:rPr>
          <w:rFonts w:ascii="Times New Roman" w:hAnsi="Times New Roman" w:cs="Times New Roman"/>
          <w:sz w:val="24"/>
          <w:szCs w:val="24"/>
          <w:lang w:val="kk-KZ"/>
        </w:rPr>
        <w:t xml:space="preserve"> – </w:t>
      </w:r>
      <w:r w:rsidRPr="002E227A">
        <w:rPr>
          <w:rFonts w:ascii="Times New Roman" w:hAnsi="Times New Roman" w:cs="Times New Roman"/>
          <w:sz w:val="24"/>
          <w:szCs w:val="24"/>
          <w:lang w:val="kk-KZ"/>
        </w:rPr>
        <w:t>жеке куәлік/төлқұжат нөмірі</w:t>
      </w:r>
      <w:r>
        <w:rPr>
          <w:rFonts w:ascii="Times New Roman" w:hAnsi="Times New Roman" w:cs="Times New Roman"/>
          <w:sz w:val="24"/>
          <w:szCs w:val="24"/>
          <w:lang w:val="kk-KZ"/>
        </w:rPr>
        <w:t>н</w:t>
      </w:r>
      <w:r w:rsidRPr="002E227A">
        <w:rPr>
          <w:rFonts w:ascii="Times New Roman" w:hAnsi="Times New Roman" w:cs="Times New Roman"/>
          <w:sz w:val="24"/>
          <w:szCs w:val="24"/>
          <w:lang w:val="kk-KZ"/>
        </w:rPr>
        <w:t>, берілген күні</w:t>
      </w:r>
      <w:r>
        <w:rPr>
          <w:rFonts w:ascii="Times New Roman" w:hAnsi="Times New Roman" w:cs="Times New Roman"/>
          <w:sz w:val="24"/>
          <w:szCs w:val="24"/>
          <w:lang w:val="kk-KZ"/>
        </w:rPr>
        <w:t>н</w:t>
      </w:r>
      <w:r w:rsidRPr="002E227A">
        <w:rPr>
          <w:rFonts w:ascii="Times New Roman" w:hAnsi="Times New Roman" w:cs="Times New Roman"/>
          <w:sz w:val="24"/>
          <w:szCs w:val="24"/>
          <w:lang w:val="kk-KZ"/>
        </w:rPr>
        <w:t>, құжатты берген орган</w:t>
      </w:r>
      <w:r>
        <w:rPr>
          <w:rFonts w:ascii="Times New Roman" w:hAnsi="Times New Roman" w:cs="Times New Roman"/>
          <w:sz w:val="24"/>
          <w:szCs w:val="24"/>
          <w:lang w:val="kk-KZ"/>
        </w:rPr>
        <w:t>ды</w:t>
      </w:r>
      <w:r w:rsidRPr="002E227A">
        <w:rPr>
          <w:rFonts w:ascii="Times New Roman" w:hAnsi="Times New Roman" w:cs="Times New Roman"/>
          <w:sz w:val="24"/>
          <w:szCs w:val="24"/>
          <w:lang w:val="kk-KZ"/>
        </w:rPr>
        <w:t xml:space="preserve"> және жеке сәйкестік нөмірі</w:t>
      </w:r>
      <w:r>
        <w:rPr>
          <w:rFonts w:ascii="Times New Roman" w:hAnsi="Times New Roman" w:cs="Times New Roman"/>
          <w:sz w:val="24"/>
          <w:szCs w:val="24"/>
          <w:lang w:val="kk-KZ"/>
        </w:rPr>
        <w:t>н</w:t>
      </w:r>
      <w:r w:rsidRPr="002E227A">
        <w:rPr>
          <w:rFonts w:ascii="Times New Roman" w:hAnsi="Times New Roman" w:cs="Times New Roman"/>
          <w:sz w:val="24"/>
          <w:szCs w:val="24"/>
          <w:lang w:val="kk-KZ"/>
        </w:rPr>
        <w:t xml:space="preserve"> (ЖСН)</w:t>
      </w:r>
      <w:r>
        <w:rPr>
          <w:rFonts w:ascii="Times New Roman" w:hAnsi="Times New Roman" w:cs="Times New Roman"/>
          <w:sz w:val="24"/>
          <w:szCs w:val="24"/>
          <w:lang w:val="kk-KZ"/>
        </w:rPr>
        <w:t xml:space="preserve"> көрсету; </w:t>
      </w:r>
      <w:r w:rsidRPr="002E227A">
        <w:rPr>
          <w:rFonts w:ascii="Times New Roman" w:hAnsi="Times New Roman" w:cs="Times New Roman"/>
          <w:sz w:val="24"/>
          <w:szCs w:val="24"/>
          <w:lang w:val="kk-KZ"/>
        </w:rPr>
        <w:t>акционер-заңды тұлға үшін - акционер-заңды тұлға атауын көрсету</w:t>
      </w:r>
      <w:r>
        <w:rPr>
          <w:rFonts w:ascii="Times New Roman" w:hAnsi="Times New Roman" w:cs="Times New Roman"/>
          <w:sz w:val="24"/>
          <w:szCs w:val="24"/>
          <w:lang w:val="kk-KZ"/>
        </w:rPr>
        <w:t>)</w:t>
      </w:r>
    </w:p>
    <w:p w:rsidR="002E227A" w:rsidRPr="002E227A" w:rsidRDefault="002E227A" w:rsidP="0030207A">
      <w:pPr>
        <w:spacing w:after="0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sectPr w:rsidR="002E227A" w:rsidRPr="002E227A" w:rsidSect="00AA463B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766D" w:rsidRDefault="00D0766D" w:rsidP="00AA463B">
      <w:pPr>
        <w:spacing w:after="0" w:line="240" w:lineRule="auto"/>
      </w:pPr>
      <w:r>
        <w:separator/>
      </w:r>
    </w:p>
  </w:endnote>
  <w:endnote w:type="continuationSeparator" w:id="0">
    <w:p w:rsidR="00D0766D" w:rsidRDefault="00D0766D" w:rsidP="00AA46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9895779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AA463B" w:rsidRPr="00AA463B" w:rsidRDefault="00AA463B">
        <w:pPr>
          <w:pStyle w:val="a8"/>
          <w:jc w:val="right"/>
          <w:rPr>
            <w:rFonts w:ascii="Times New Roman" w:hAnsi="Times New Roman" w:cs="Times New Roman"/>
            <w:sz w:val="28"/>
            <w:szCs w:val="28"/>
          </w:rPr>
        </w:pPr>
        <w:r w:rsidRPr="00AA463B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AA463B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AA463B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827DE9">
          <w:rPr>
            <w:rFonts w:ascii="Times New Roman" w:hAnsi="Times New Roman" w:cs="Times New Roman"/>
            <w:noProof/>
            <w:sz w:val="28"/>
            <w:szCs w:val="28"/>
          </w:rPr>
          <w:t>2</w:t>
        </w:r>
        <w:r w:rsidRPr="00AA463B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AA463B" w:rsidRDefault="00AA463B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766D" w:rsidRDefault="00D0766D" w:rsidP="00AA463B">
      <w:pPr>
        <w:spacing w:after="0" w:line="240" w:lineRule="auto"/>
      </w:pPr>
      <w:r>
        <w:separator/>
      </w:r>
    </w:p>
  </w:footnote>
  <w:footnote w:type="continuationSeparator" w:id="0">
    <w:p w:rsidR="00D0766D" w:rsidRDefault="00D0766D" w:rsidP="00AA46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46131C"/>
    <w:multiLevelType w:val="hybridMultilevel"/>
    <w:tmpl w:val="5A804624"/>
    <w:lvl w:ilvl="0" w:tplc="D5F824A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229"/>
    <w:rsid w:val="002E227A"/>
    <w:rsid w:val="0030207A"/>
    <w:rsid w:val="003D6616"/>
    <w:rsid w:val="007B6C2C"/>
    <w:rsid w:val="00827DE9"/>
    <w:rsid w:val="008C73A6"/>
    <w:rsid w:val="009341EF"/>
    <w:rsid w:val="00AA463B"/>
    <w:rsid w:val="00B42229"/>
    <w:rsid w:val="00D0766D"/>
    <w:rsid w:val="00D4241F"/>
    <w:rsid w:val="00E16F40"/>
    <w:rsid w:val="00E469AB"/>
    <w:rsid w:val="00FF2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2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42229"/>
    <w:pPr>
      <w:ind w:left="720"/>
      <w:contextualSpacing/>
    </w:pPr>
  </w:style>
  <w:style w:type="table" w:styleId="a4">
    <w:name w:val="Table Grid"/>
    <w:basedOn w:val="a1"/>
    <w:uiPriority w:val="59"/>
    <w:rsid w:val="00B422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E469AB"/>
    <w:pPr>
      <w:spacing w:after="0" w:line="240" w:lineRule="auto"/>
    </w:pPr>
  </w:style>
  <w:style w:type="paragraph" w:styleId="a6">
    <w:name w:val="header"/>
    <w:basedOn w:val="a"/>
    <w:link w:val="a7"/>
    <w:uiPriority w:val="99"/>
    <w:unhideWhenUsed/>
    <w:rsid w:val="00AA46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A463B"/>
  </w:style>
  <w:style w:type="paragraph" w:styleId="a8">
    <w:name w:val="footer"/>
    <w:basedOn w:val="a"/>
    <w:link w:val="a9"/>
    <w:uiPriority w:val="99"/>
    <w:unhideWhenUsed/>
    <w:rsid w:val="00AA46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A46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2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42229"/>
    <w:pPr>
      <w:ind w:left="720"/>
      <w:contextualSpacing/>
    </w:pPr>
  </w:style>
  <w:style w:type="table" w:styleId="a4">
    <w:name w:val="Table Grid"/>
    <w:basedOn w:val="a1"/>
    <w:uiPriority w:val="59"/>
    <w:rsid w:val="00B422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E469AB"/>
    <w:pPr>
      <w:spacing w:after="0" w:line="240" w:lineRule="auto"/>
    </w:pPr>
  </w:style>
  <w:style w:type="paragraph" w:styleId="a6">
    <w:name w:val="header"/>
    <w:basedOn w:val="a"/>
    <w:link w:val="a7"/>
    <w:uiPriority w:val="99"/>
    <w:unhideWhenUsed/>
    <w:rsid w:val="00AA46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A463B"/>
  </w:style>
  <w:style w:type="paragraph" w:styleId="a8">
    <w:name w:val="footer"/>
    <w:basedOn w:val="a"/>
    <w:link w:val="a9"/>
    <w:uiPriority w:val="99"/>
    <w:unhideWhenUsed/>
    <w:rsid w:val="00AA46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A46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591</Words>
  <Characters>3371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Ысымулы Акайдар</dc:creator>
  <cp:lastModifiedBy>Жакутова Алия Ельшибаевна</cp:lastModifiedBy>
  <cp:revision>6</cp:revision>
  <dcterms:created xsi:type="dcterms:W3CDTF">2015-11-26T06:47:00Z</dcterms:created>
  <dcterms:modified xsi:type="dcterms:W3CDTF">2015-11-26T06:59:00Z</dcterms:modified>
</cp:coreProperties>
</file>